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63" w:rsidRPr="003C5F5A" w:rsidRDefault="00DB2163" w:rsidP="003E3265">
      <w:pPr>
        <w:spacing w:after="0"/>
        <w:jc w:val="center"/>
        <w:rPr>
          <w:rFonts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แบบ</w:t>
      </w:r>
      <w:r w:rsidR="001F083E"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รับฟัง</w:t>
      </w:r>
      <w:r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ความคิดเห็น</w:t>
      </w:r>
    </w:p>
    <w:p w:rsidR="00DB2163" w:rsidRPr="003C5F5A" w:rsidRDefault="00DB2163" w:rsidP="00DB2163">
      <w:pPr>
        <w:spacing w:after="0"/>
        <w:jc w:val="center"/>
        <w:rPr>
          <w:rFonts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“</w:t>
      </w:r>
      <w:r w:rsidR="003E3265"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 xml:space="preserve">คู่มือการชี้บ่งอันตรายและการประเมินความเสี่ยงด้านความปลอดภัย </w:t>
      </w:r>
    </w:p>
    <w:p w:rsidR="00516118" w:rsidRDefault="003E3265" w:rsidP="00DB2163">
      <w:pPr>
        <w:spacing w:after="0"/>
        <w:jc w:val="center"/>
        <w:rPr>
          <w:rFonts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อาชีวอนามัยและสภาพแวดล้อม</w:t>
      </w:r>
      <w:r w:rsidR="00374D2C"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ในการทำงาน</w:t>
      </w:r>
      <w:r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 xml:space="preserve"> จุฬาลงกรณ์มหาวิทยาลัย”</w:t>
      </w:r>
    </w:p>
    <w:p w:rsidR="00D67A51" w:rsidRPr="003E7449" w:rsidRDefault="00D67A51" w:rsidP="00DB2163">
      <w:pPr>
        <w:spacing w:after="0"/>
        <w:jc w:val="center"/>
        <w:rPr>
          <w:rFonts w:cs="TH Sarabun New"/>
          <w:color w:val="FF0000"/>
          <w:sz w:val="32"/>
          <w:szCs w:val="32"/>
        </w:rPr>
      </w:pPr>
      <w:r w:rsidRPr="003E7449">
        <w:rPr>
          <w:rFonts w:cs="TH Sarabun New" w:hint="cs"/>
          <w:color w:val="FF0000"/>
          <w:sz w:val="32"/>
          <w:szCs w:val="32"/>
          <w:cs/>
        </w:rPr>
        <w:t xml:space="preserve">(สามารถส่งมาที่อีเมล </w:t>
      </w:r>
      <w:r w:rsidRPr="003E7449">
        <w:rPr>
          <w:rFonts w:cs="TH Sarabun New"/>
          <w:color w:val="FF0000"/>
          <w:sz w:val="32"/>
          <w:szCs w:val="32"/>
        </w:rPr>
        <w:t>nipaporn</w:t>
      </w:r>
      <w:r w:rsidRPr="003E7449">
        <w:rPr>
          <w:rFonts w:cs="TH Sarabun New"/>
          <w:color w:val="FF0000"/>
          <w:sz w:val="32"/>
          <w:szCs w:val="32"/>
          <w:cs/>
        </w:rPr>
        <w:t>.</w:t>
      </w:r>
      <w:r w:rsidRPr="003E7449">
        <w:rPr>
          <w:rFonts w:cs="TH Sarabun New"/>
          <w:color w:val="FF0000"/>
          <w:sz w:val="32"/>
          <w:szCs w:val="32"/>
        </w:rPr>
        <w:t>ku@chula</w:t>
      </w:r>
      <w:r w:rsidRPr="003E7449">
        <w:rPr>
          <w:rFonts w:cs="TH Sarabun New"/>
          <w:color w:val="FF0000"/>
          <w:sz w:val="32"/>
          <w:szCs w:val="32"/>
          <w:cs/>
        </w:rPr>
        <w:t>.</w:t>
      </w:r>
      <w:r w:rsidRPr="003E7449">
        <w:rPr>
          <w:rFonts w:cs="TH Sarabun New"/>
          <w:color w:val="FF0000"/>
          <w:sz w:val="32"/>
          <w:szCs w:val="32"/>
        </w:rPr>
        <w:t>ac</w:t>
      </w:r>
      <w:r w:rsidRPr="003E7449">
        <w:rPr>
          <w:rFonts w:cs="TH Sarabun New"/>
          <w:color w:val="FF0000"/>
          <w:sz w:val="32"/>
          <w:szCs w:val="32"/>
          <w:cs/>
        </w:rPr>
        <w:t>.</w:t>
      </w:r>
      <w:r w:rsidRPr="003E7449">
        <w:rPr>
          <w:rFonts w:cs="TH Sarabun New"/>
          <w:color w:val="FF0000"/>
          <w:sz w:val="32"/>
          <w:szCs w:val="32"/>
        </w:rPr>
        <w:t>th</w:t>
      </w:r>
      <w:r w:rsidRPr="003E7449">
        <w:rPr>
          <w:rFonts w:cs="TH Sarabun New" w:hint="cs"/>
          <w:color w:val="FF0000"/>
          <w:sz w:val="32"/>
          <w:szCs w:val="32"/>
          <w:cs/>
        </w:rPr>
        <w:t>)</w:t>
      </w:r>
    </w:p>
    <w:p w:rsidR="003E3265" w:rsidRPr="003C5F5A" w:rsidRDefault="00D67A51" w:rsidP="003E3265">
      <w:pPr>
        <w:spacing w:after="0"/>
        <w:jc w:val="center"/>
        <w:rPr>
          <w:rFonts w:cs="TH Sarabun New"/>
          <w:b/>
          <w:bCs/>
          <w:color w:val="000000" w:themeColor="text1"/>
          <w:sz w:val="32"/>
          <w:szCs w:val="32"/>
        </w:rPr>
      </w:pPr>
      <w:r>
        <w:rPr>
          <w:rFonts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61817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CBB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pt" to="48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" strokecolor="black [3040]" strokeweight="1pt">
                <v:stroke dashstyle="dash"/>
                <w10:wrap anchorx="margin"/>
              </v:line>
            </w:pict>
          </mc:Fallback>
        </mc:AlternateContent>
      </w:r>
    </w:p>
    <w:p w:rsidR="00DB2163" w:rsidRPr="003C5F5A" w:rsidRDefault="00A605CA" w:rsidP="00DB216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TH Sarabun New"/>
          <w:color w:val="000000" w:themeColor="text1"/>
          <w:sz w:val="32"/>
          <w:szCs w:val="32"/>
        </w:rPr>
      </w:pPr>
      <w:r w:rsidRPr="003C5F5A">
        <w:rPr>
          <w:rFonts w:cs="TH Sarabun New"/>
          <w:color w:val="000000" w:themeColor="text1"/>
          <w:sz w:val="32"/>
          <w:szCs w:val="32"/>
          <w:cs/>
        </w:rPr>
        <w:t>คำนิยาม</w:t>
      </w:r>
      <w:r w:rsidR="00762F12" w:rsidRPr="003C5F5A">
        <w:rPr>
          <w:rFonts w:cs="TH Sarabun New"/>
          <w:color w:val="000000" w:themeColor="text1"/>
          <w:sz w:val="32"/>
          <w:szCs w:val="32"/>
          <w:cs/>
        </w:rPr>
        <w:t>ในคู่มือฯ มีความถูกต้อง ครบถ้วน</w:t>
      </w:r>
      <w:r w:rsidR="00762F12" w:rsidRPr="003C5F5A">
        <w:rPr>
          <w:rFonts w:cs="TH Sarabun New" w:hint="cs"/>
          <w:color w:val="000000" w:themeColor="text1"/>
          <w:sz w:val="32"/>
          <w:szCs w:val="32"/>
          <w:cs/>
        </w:rPr>
        <w:t xml:space="preserve"> </w:t>
      </w:r>
      <w:r w:rsidRPr="003C5F5A">
        <w:rPr>
          <w:rFonts w:cs="TH Sarabun New"/>
          <w:color w:val="000000" w:themeColor="text1"/>
          <w:sz w:val="32"/>
          <w:szCs w:val="32"/>
          <w:cs/>
        </w:rPr>
        <w:t>และเหมาะสมหรือไม</w:t>
      </w:r>
      <w:r w:rsidR="00A47054" w:rsidRPr="003C5F5A">
        <w:rPr>
          <w:rFonts w:cs="TH Sarabun New"/>
          <w:color w:val="000000" w:themeColor="text1"/>
          <w:sz w:val="32"/>
          <w:szCs w:val="32"/>
          <w:cs/>
        </w:rPr>
        <w:t>่ (หน้า</w:t>
      </w:r>
      <w:r w:rsidR="002B2FCB" w:rsidRPr="003C5F5A">
        <w:rPr>
          <w:rFonts w:cs="TH Sarabun New"/>
          <w:color w:val="000000" w:themeColor="text1"/>
          <w:sz w:val="32"/>
          <w:szCs w:val="32"/>
          <w:cs/>
        </w:rPr>
        <w:t xml:space="preserve"> 3-5</w:t>
      </w:r>
      <w:r w:rsidR="00A47054" w:rsidRPr="003C5F5A">
        <w:rPr>
          <w:rFonts w:cs="TH Sarabun New"/>
          <w:color w:val="000000" w:themeColor="text1"/>
          <w:sz w:val="32"/>
          <w:szCs w:val="32"/>
          <w:cs/>
        </w:rPr>
        <w:t>)</w:t>
      </w:r>
    </w:p>
    <w:p w:rsidR="00A605CA" w:rsidRPr="003C5F5A" w:rsidRDefault="00A605CA" w:rsidP="00A605CA">
      <w:pPr>
        <w:pStyle w:val="ListParagraph"/>
        <w:spacing w:after="0" w:line="240" w:lineRule="auto"/>
        <w:ind w:left="426" w:hanging="142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ถูกต้อง ครบถ้วน เหมาะสม          </w:t>
      </w:r>
    </w:p>
    <w:p w:rsidR="00A605CA" w:rsidRPr="003C5F5A" w:rsidRDefault="00A605CA" w:rsidP="00A605CA">
      <w:pPr>
        <w:pStyle w:val="ListParagraph"/>
        <w:spacing w:after="0" w:line="240" w:lineRule="auto"/>
        <w:ind w:left="426" w:hanging="142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</w:t>
      </w:r>
      <w:r w:rsidR="00A47054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ดังนี้</w:t>
      </w:r>
    </w:p>
    <w:p w:rsidR="00A605CA" w:rsidRPr="003C5F5A" w:rsidRDefault="00A605CA" w:rsidP="00A605CA">
      <w:pPr>
        <w:pStyle w:val="ListParagraph"/>
        <w:spacing w:after="0" w:line="240" w:lineRule="auto"/>
        <w:ind w:left="426" w:firstLine="294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</w:t>
      </w:r>
    </w:p>
    <w:p w:rsidR="00A605CA" w:rsidRPr="003C5F5A" w:rsidRDefault="00A605CA" w:rsidP="00A605CA">
      <w:pPr>
        <w:pStyle w:val="ListParagraph"/>
        <w:spacing w:after="0" w:line="240" w:lineRule="auto"/>
        <w:ind w:left="426" w:firstLine="294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</w:t>
      </w:r>
    </w:p>
    <w:p w:rsidR="00A605CA" w:rsidRPr="003C5F5A" w:rsidRDefault="00A605CA" w:rsidP="00A605CA">
      <w:pPr>
        <w:spacing w:after="0" w:line="240" w:lineRule="auto"/>
        <w:ind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3.........................................................................................................................................................................</w:t>
      </w:r>
    </w:p>
    <w:p w:rsidR="00A605CA" w:rsidRPr="003C5F5A" w:rsidRDefault="00A605CA" w:rsidP="00A605CA">
      <w:pPr>
        <w:spacing w:after="0" w:line="240" w:lineRule="auto"/>
        <w:rPr>
          <w:rFonts w:cs="TH Sarabun New"/>
          <w:color w:val="000000" w:themeColor="text1"/>
          <w:sz w:val="32"/>
          <w:szCs w:val="32"/>
        </w:rPr>
      </w:pPr>
      <w:bookmarkStart w:id="0" w:name="_GoBack"/>
      <w:bookmarkEnd w:id="0"/>
    </w:p>
    <w:p w:rsidR="00382F1D" w:rsidRPr="003C5F5A" w:rsidRDefault="00C04FEB" w:rsidP="00C04FEB">
      <w:pPr>
        <w:spacing w:after="0" w:line="240" w:lineRule="auto"/>
        <w:rPr>
          <w:rFonts w:eastAsia="Adobe Fangsong Std R" w:cs="TH Sarabun New"/>
          <w:color w:val="000000" w:themeColor="text1"/>
          <w:spacing w:val="-8"/>
          <w:sz w:val="32"/>
          <w:szCs w:val="32"/>
        </w:rPr>
      </w:pPr>
      <w:r w:rsidRPr="003C5F5A">
        <w:rPr>
          <w:rFonts w:cs="TH Sarabun New"/>
          <w:color w:val="000000" w:themeColor="text1"/>
          <w:spacing w:val="-8"/>
          <w:sz w:val="32"/>
          <w:szCs w:val="32"/>
          <w:cs/>
        </w:rPr>
        <w:t xml:space="preserve">2. </w:t>
      </w:r>
      <w:r w:rsidR="00A05EFB" w:rsidRPr="003C5F5A">
        <w:rPr>
          <w:rFonts w:cs="TH Sarabun New"/>
          <w:color w:val="000000" w:themeColor="text1"/>
          <w:spacing w:val="-8"/>
          <w:sz w:val="32"/>
          <w:szCs w:val="32"/>
          <w:cs/>
        </w:rPr>
        <w:t>ขั้นตอน</w:t>
      </w:r>
      <w:r w:rsidR="00382F1D" w:rsidRPr="003C5F5A">
        <w:rPr>
          <w:rFonts w:cs="TH Sarabun New"/>
          <w:color w:val="000000" w:themeColor="text1"/>
          <w:spacing w:val="-8"/>
          <w:sz w:val="32"/>
          <w:szCs w:val="32"/>
          <w:cs/>
        </w:rPr>
        <w:t>การประเมินชี้บ่งอันตรายและประเมินความเสี่ยงของ</w:t>
      </w:r>
      <w:r w:rsidR="00382F1D" w:rsidRPr="003C5F5A">
        <w:rPr>
          <w:rFonts w:cs="TH Sarabun New"/>
          <w:b/>
          <w:bCs/>
          <w:color w:val="000000" w:themeColor="text1"/>
          <w:spacing w:val="-8"/>
          <w:sz w:val="32"/>
          <w:szCs w:val="32"/>
          <w:cs/>
        </w:rPr>
        <w:t>กิจกรรม/ภาระงาน</w:t>
      </w:r>
      <w:r w:rsidRPr="003C5F5A">
        <w:rPr>
          <w:rFonts w:eastAsia="Adobe Fangsong Std R" w:cs="TH Sarabun New"/>
          <w:color w:val="000000" w:themeColor="text1"/>
          <w:spacing w:val="-8"/>
          <w:sz w:val="32"/>
          <w:szCs w:val="32"/>
          <w:cs/>
        </w:rPr>
        <w:t xml:space="preserve"> </w:t>
      </w:r>
      <w:r w:rsidR="00A05EFB" w:rsidRPr="003C5F5A">
        <w:rPr>
          <w:rFonts w:eastAsia="Adobe Fangsong Std R" w:cs="TH Sarabun New"/>
          <w:color w:val="000000" w:themeColor="text1"/>
          <w:spacing w:val="-8"/>
          <w:sz w:val="32"/>
          <w:szCs w:val="32"/>
          <w:cs/>
        </w:rPr>
        <w:t>(หน้า</w:t>
      </w:r>
      <w:r w:rsidR="002B2FCB" w:rsidRPr="003C5F5A">
        <w:rPr>
          <w:rFonts w:eastAsia="Adobe Fangsong Std R" w:cs="TH Sarabun New"/>
          <w:color w:val="000000" w:themeColor="text1"/>
          <w:spacing w:val="-8"/>
          <w:sz w:val="32"/>
          <w:szCs w:val="32"/>
          <w:cs/>
        </w:rPr>
        <w:t xml:space="preserve"> 6-11</w:t>
      </w:r>
      <w:r w:rsidR="00A05EFB" w:rsidRPr="003C5F5A">
        <w:rPr>
          <w:rFonts w:eastAsia="Adobe Fangsong Std R" w:cs="TH Sarabun New"/>
          <w:color w:val="000000" w:themeColor="text1"/>
          <w:spacing w:val="-8"/>
          <w:sz w:val="32"/>
          <w:szCs w:val="32"/>
          <w:cs/>
        </w:rPr>
        <w:t>)</w:t>
      </w:r>
    </w:p>
    <w:p w:rsidR="00382F1D" w:rsidRPr="003C5F5A" w:rsidRDefault="00C04FEB" w:rsidP="00C04FEB">
      <w:pPr>
        <w:spacing w:after="0" w:line="240" w:lineRule="auto"/>
        <w:ind w:firstLine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2.1)</w:t>
      </w:r>
      <w:r w:rsidR="00382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รวบรวม กิจกรรม/ภาระงาน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ทั้งหมดที่อยู่ในพื้นที่รับผิดชอบ </w:t>
      </w:r>
      <w:r w:rsidR="00382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ลงใน</w:t>
      </w:r>
      <w:r w:rsidR="00382F1D" w:rsidRPr="003C5F5A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>แบบบัญชีงาน</w:t>
      </w:r>
      <w:r w:rsidR="00213C5B" w:rsidRPr="003C5F5A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 xml:space="preserve">(หน้า </w:t>
      </w:r>
      <w:r w:rsidR="002B2FCB" w:rsidRPr="003C5F5A">
        <w:rPr>
          <w:rFonts w:cs="TH Sarabun New"/>
          <w:color w:val="000000" w:themeColor="text1"/>
          <w:sz w:val="32"/>
          <w:szCs w:val="32"/>
          <w:cs/>
        </w:rPr>
        <w:t>6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>)</w:t>
      </w:r>
    </w:p>
    <w:p w:rsidR="00DF486A" w:rsidRPr="003C5F5A" w:rsidRDefault="00DF486A" w:rsidP="00DF486A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เหมาะสม  </w:t>
      </w:r>
    </w:p>
    <w:p w:rsidR="00DF486A" w:rsidRPr="003C5F5A" w:rsidRDefault="00DF486A" w:rsidP="00DF486A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  ดังนี้ </w:t>
      </w:r>
    </w:p>
    <w:p w:rsidR="00170788" w:rsidRPr="003C5F5A" w:rsidRDefault="00170788" w:rsidP="00170788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มีตัวอย่างเพิ่มเติม เกี่ยวกับ...............................</w:t>
      </w:r>
      <w:r w:rsidR="002B2FCB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</w:t>
      </w:r>
    </w:p>
    <w:p w:rsidR="002B2FCB" w:rsidRPr="003C5F5A" w:rsidRDefault="002B2FCB" w:rsidP="00170788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170788" w:rsidRPr="003C5F5A" w:rsidRDefault="00170788" w:rsidP="00170788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เพิ่มคำอธิบายเกี่ยวกับ</w:t>
      </w:r>
      <w:r w:rsidR="002B2FCB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</w:t>
      </w:r>
    </w:p>
    <w:p w:rsidR="002B2FCB" w:rsidRPr="003C5F5A" w:rsidRDefault="002B2FCB" w:rsidP="00170788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B2FCB" w:rsidRPr="003C5F5A" w:rsidRDefault="00170788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.................................</w:t>
      </w:r>
      <w:r w:rsidR="002B2FCB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</w:t>
      </w:r>
    </w:p>
    <w:p w:rsidR="00170788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04FEB" w:rsidRPr="003C5F5A" w:rsidRDefault="00C04FEB" w:rsidP="00170788">
      <w:pPr>
        <w:pStyle w:val="ListParagraph"/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</w:p>
    <w:p w:rsidR="00382F1D" w:rsidRPr="003C5F5A" w:rsidRDefault="00C04FEB" w:rsidP="00C04FEB">
      <w:pPr>
        <w:spacing w:after="0" w:line="240" w:lineRule="auto"/>
        <w:ind w:firstLine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2.2) </w:t>
      </w:r>
      <w:r w:rsidR="00A05EFB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ชี้</w:t>
      </w:r>
      <w:r w:rsidR="00382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บ่งอันตรายและผลกระทบ ลงใน</w:t>
      </w:r>
      <w:r w:rsidR="00382F1D" w:rsidRPr="003C5F5A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>แบบการชี้บ่งอันตราย</w:t>
      </w:r>
      <w:r w:rsidR="00213C5B" w:rsidRPr="003C5F5A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>(</w:t>
      </w:r>
      <w:r w:rsidR="002B2FCB" w:rsidRPr="003C5F5A">
        <w:rPr>
          <w:rFonts w:cs="TH Sarabun New"/>
          <w:color w:val="000000" w:themeColor="text1"/>
          <w:sz w:val="32"/>
          <w:szCs w:val="32"/>
          <w:cs/>
        </w:rPr>
        <w:t>หน้า 6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>)</w:t>
      </w:r>
    </w:p>
    <w:p w:rsidR="00DF486A" w:rsidRPr="003C5F5A" w:rsidRDefault="00DF486A" w:rsidP="00DF486A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เหมาะสม  </w:t>
      </w:r>
    </w:p>
    <w:p w:rsidR="00DF486A" w:rsidRPr="003C5F5A" w:rsidRDefault="00DF486A" w:rsidP="00DF486A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  ดังนี้ </w:t>
      </w:r>
    </w:p>
    <w:p w:rsidR="002B2FCB" w:rsidRPr="003C5F5A" w:rsidRDefault="002B2FCB" w:rsidP="002B2FCB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มีตัวอย่างเพิ่มเติม เกี่ยวกับ....................................................................................................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เพิ่มคำอธิบายเกี่ยวกับ............................................................................................................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................................. 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382F1D" w:rsidRPr="003C5F5A" w:rsidRDefault="00382F1D" w:rsidP="002B2FCB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2B2FCB" w:rsidRPr="003C5F5A" w:rsidRDefault="002B2FCB" w:rsidP="002B2FCB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815F1D" w:rsidRPr="003C5F5A" w:rsidRDefault="00815F1D" w:rsidP="00382F1D">
      <w:pPr>
        <w:pStyle w:val="ListParagraph"/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2.3) ขั้นตอนการประเมินโอกาสการเกิดอันตราย</w:t>
      </w:r>
      <w:r w:rsidR="00213C5B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 xml:space="preserve">(หน้า </w:t>
      </w:r>
      <w:r w:rsidR="00A374D1">
        <w:rPr>
          <w:rFonts w:cs="TH Sarabun New" w:hint="cs"/>
          <w:color w:val="000000" w:themeColor="text1"/>
          <w:sz w:val="32"/>
          <w:szCs w:val="32"/>
          <w:cs/>
        </w:rPr>
        <w:t>7-9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>)</w:t>
      </w:r>
    </w:p>
    <w:p w:rsidR="00DF486A" w:rsidRPr="003C5F5A" w:rsidRDefault="00DF486A" w:rsidP="00DF486A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เหมาะสม  </w:t>
      </w:r>
    </w:p>
    <w:p w:rsidR="002B2FCB" w:rsidRPr="003C5F5A" w:rsidRDefault="002B2FCB" w:rsidP="002B2FCB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  ดังนี้ </w:t>
      </w:r>
    </w:p>
    <w:p w:rsidR="002B2FCB" w:rsidRPr="003C5F5A" w:rsidRDefault="002B2FCB" w:rsidP="002B2FCB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มีตัวอย่างเพิ่มเติม เกี่ยวกับ....................................................................................................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เพิ่มคำอธิบายเกี่ยวกับ............................................................................................................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................................. 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15F1D" w:rsidRPr="003C5F5A" w:rsidRDefault="00815F1D" w:rsidP="00815F1D">
      <w:pPr>
        <w:pStyle w:val="ListParagraph"/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</w:p>
    <w:p w:rsidR="00815F1D" w:rsidRPr="003C5F5A" w:rsidRDefault="006947A9" w:rsidP="006947A9">
      <w:pPr>
        <w:pStyle w:val="ListParagraph"/>
        <w:spacing w:after="0" w:line="240" w:lineRule="auto"/>
        <w:ind w:left="0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3.</w:t>
      </w:r>
      <w:r w:rsidR="00815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เกณฑ์ระดับ</w:t>
      </w:r>
      <w:r w:rsidR="00815F1D" w:rsidRPr="003C5F5A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>ความรุนแรง</w:t>
      </w:r>
      <w:r w:rsidR="00815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ของอันตรายและผลกระทบนั้น</w:t>
      </w:r>
      <w:r w:rsidR="00815F1D" w:rsidRPr="003C5F5A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 xml:space="preserve">(หน้า </w:t>
      </w:r>
      <w:r w:rsidR="002B2FCB" w:rsidRPr="003C5F5A">
        <w:rPr>
          <w:rFonts w:cs="TH Sarabun New" w:hint="cs"/>
          <w:color w:val="000000" w:themeColor="text1"/>
          <w:sz w:val="32"/>
          <w:szCs w:val="32"/>
          <w:cs/>
        </w:rPr>
        <w:t>7</w:t>
      </w:r>
      <w:r w:rsidR="00213C5B" w:rsidRPr="003C5F5A">
        <w:rPr>
          <w:rFonts w:cs="TH Sarabun New"/>
          <w:color w:val="000000" w:themeColor="text1"/>
          <w:sz w:val="32"/>
          <w:szCs w:val="32"/>
          <w:cs/>
        </w:rPr>
        <w:t>)</w:t>
      </w:r>
    </w:p>
    <w:p w:rsidR="00170788" w:rsidRPr="003C5F5A" w:rsidRDefault="00170788" w:rsidP="00170788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เหมาะสม  </w:t>
      </w:r>
    </w:p>
    <w:p w:rsidR="00170788" w:rsidRPr="003C5F5A" w:rsidRDefault="00170788" w:rsidP="00170788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  ดังนี้ </w:t>
      </w:r>
    </w:p>
    <w:p w:rsidR="00815F1D" w:rsidRPr="003C5F5A" w:rsidRDefault="002B2FCB" w:rsidP="00815F1D">
      <w:pPr>
        <w:pStyle w:val="ListParagraph"/>
        <w:spacing w:after="0" w:line="240" w:lineRule="auto"/>
        <w:ind w:left="709" w:hanging="425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 xml:space="preserve">                    </w:t>
      </w:r>
      <w:r w:rsidR="00815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.........................</w:t>
      </w:r>
      <w:r w:rsidR="00815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</w:t>
      </w:r>
    </w:p>
    <w:p w:rsidR="00815F1D" w:rsidRPr="003C5F5A" w:rsidRDefault="002B2FCB" w:rsidP="00815F1D">
      <w:pPr>
        <w:pStyle w:val="ListParagraph"/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ab/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ab/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 xml:space="preserve">  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.........................</w:t>
      </w:r>
    </w:p>
    <w:p w:rsidR="00815F1D" w:rsidRPr="003C5F5A" w:rsidRDefault="00815F1D" w:rsidP="00382F1D">
      <w:pPr>
        <w:pStyle w:val="ListParagraph"/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  <w:cs/>
        </w:rPr>
      </w:pPr>
    </w:p>
    <w:p w:rsidR="00815F1D" w:rsidRPr="003C5F5A" w:rsidRDefault="006947A9" w:rsidP="006947A9">
      <w:pPr>
        <w:pStyle w:val="ListParagraph"/>
        <w:spacing w:after="0" w:line="240" w:lineRule="auto"/>
        <w:ind w:left="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cs="TH Sarabun New"/>
          <w:color w:val="000000" w:themeColor="text1"/>
          <w:sz w:val="32"/>
          <w:szCs w:val="32"/>
          <w:cs/>
        </w:rPr>
        <w:t>4.</w:t>
      </w:r>
      <w:r w:rsidR="00815F1D" w:rsidRPr="003C5F5A">
        <w:rPr>
          <w:rFonts w:cs="TH Sarabun New"/>
          <w:color w:val="000000" w:themeColor="text1"/>
          <w:sz w:val="32"/>
          <w:szCs w:val="32"/>
          <w:cs/>
        </w:rPr>
        <w:t xml:space="preserve"> เกณฑ์ปัจจัยโอกาสการเกิดอันตราย สำหรับการประเมินความเสี่ยงของ</w:t>
      </w:r>
      <w:r w:rsidR="00815F1D"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กิจกรรม/ภาระงาน</w:t>
      </w:r>
      <w:r w:rsidR="00815F1D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="00815F1D" w:rsidRPr="003C5F5A">
        <w:rPr>
          <w:rFonts w:cs="TH Sarabun New"/>
          <w:color w:val="000000" w:themeColor="text1"/>
          <w:sz w:val="32"/>
          <w:szCs w:val="32"/>
          <w:cs/>
        </w:rPr>
        <w:t xml:space="preserve">(หน้า </w:t>
      </w:r>
      <w:r w:rsidR="00762F12" w:rsidRPr="003C5F5A">
        <w:rPr>
          <w:rFonts w:cs="TH Sarabun New" w:hint="cs"/>
          <w:color w:val="000000" w:themeColor="text1"/>
          <w:sz w:val="32"/>
          <w:szCs w:val="32"/>
          <w:cs/>
        </w:rPr>
        <w:t>9-10</w:t>
      </w:r>
      <w:r w:rsidR="00815F1D" w:rsidRPr="003C5F5A">
        <w:rPr>
          <w:rFonts w:cs="TH Sarabun New"/>
          <w:color w:val="000000" w:themeColor="text1"/>
          <w:sz w:val="32"/>
          <w:szCs w:val="32"/>
          <w:cs/>
        </w:rPr>
        <w:t>)</w:t>
      </w:r>
    </w:p>
    <w:p w:rsidR="00170788" w:rsidRPr="003C5F5A" w:rsidRDefault="00170788" w:rsidP="00170788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เหมาะสม  </w:t>
      </w:r>
    </w:p>
    <w:p w:rsidR="00170788" w:rsidRPr="003C5F5A" w:rsidRDefault="00170788" w:rsidP="00170788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  ดังนี้ </w:t>
      </w:r>
    </w:p>
    <w:p w:rsidR="00DF486A" w:rsidRPr="003C5F5A" w:rsidRDefault="00213C5B" w:rsidP="00170788">
      <w:pPr>
        <w:pStyle w:val="ListParagraph"/>
        <w:spacing w:after="0" w:line="240" w:lineRule="auto"/>
        <w:ind w:left="2149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</w:t>
      </w:r>
      <w:r w:rsidR="00DF486A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ปรับ-เพิ่มปัจจัยโอกาสการเกิดอันตราย ดังนี้ </w:t>
      </w:r>
    </w:p>
    <w:p w:rsidR="00DF486A" w:rsidRPr="003C5F5A" w:rsidRDefault="002B2FCB" w:rsidP="002B2FCB">
      <w:pPr>
        <w:pStyle w:val="ListParagraph"/>
        <w:spacing w:after="0" w:line="240" w:lineRule="auto"/>
        <w:ind w:left="2552" w:hanging="142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....................................................................................................................................</w:t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 xml:space="preserve">..........  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</w:t>
      </w:r>
    </w:p>
    <w:p w:rsidR="00DF486A" w:rsidRPr="003C5F5A" w:rsidRDefault="00DF486A" w:rsidP="00170788">
      <w:pPr>
        <w:pStyle w:val="ListParagraph"/>
        <w:spacing w:after="0" w:line="240" w:lineRule="auto"/>
        <w:ind w:left="2138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="00170788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ปรับน้ำหนักและระดับคะแนน ดังนี้ </w:t>
      </w:r>
    </w:p>
    <w:p w:rsidR="00DF486A" w:rsidRPr="003C5F5A" w:rsidRDefault="002B2FCB" w:rsidP="002B2FCB">
      <w:pPr>
        <w:pStyle w:val="ListParagraph"/>
        <w:spacing w:after="0" w:line="240" w:lineRule="auto"/>
        <w:ind w:left="2552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 xml:space="preserve">..........  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</w:t>
      </w:r>
    </w:p>
    <w:p w:rsidR="002B2FCB" w:rsidRPr="003C5F5A" w:rsidRDefault="002B2FCB" w:rsidP="002B2FCB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มีตัวอย่างเพิ่มเติม เกี่ยวกับ....................................................................................................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เพิ่มคำอธิบายเกี่ยวกับ............................................................................................................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B2FCB" w:rsidRPr="003C5F5A" w:rsidRDefault="002B2FCB" w:rsidP="002B2FCB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.................................</w:t>
      </w:r>
      <w:r w:rsidR="00762F12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</w:t>
      </w:r>
    </w:p>
    <w:p w:rsidR="00815F1D" w:rsidRPr="003C5F5A" w:rsidRDefault="002B2FCB" w:rsidP="002B2FCB">
      <w:pPr>
        <w:pStyle w:val="ListParagraph"/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 xml:space="preserve">                    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82F1D" w:rsidRPr="003C5F5A" w:rsidRDefault="00382F1D" w:rsidP="00382F1D">
      <w:pPr>
        <w:pStyle w:val="ListParagraph"/>
        <w:spacing w:after="0" w:line="240" w:lineRule="auto"/>
        <w:ind w:left="724"/>
        <w:rPr>
          <w:rFonts w:eastAsia="Adobe Fangsong Std R" w:cs="TH Sarabun New"/>
          <w:color w:val="000000" w:themeColor="text1"/>
          <w:sz w:val="32"/>
          <w:szCs w:val="32"/>
        </w:rPr>
      </w:pPr>
    </w:p>
    <w:p w:rsidR="00762F12" w:rsidRPr="003C5F5A" w:rsidRDefault="00762F12" w:rsidP="00382F1D">
      <w:pPr>
        <w:pStyle w:val="ListParagraph"/>
        <w:spacing w:after="0" w:line="240" w:lineRule="auto"/>
        <w:ind w:left="724"/>
        <w:rPr>
          <w:rFonts w:eastAsia="Adobe Fangsong Std R" w:cs="TH Sarabun New"/>
          <w:color w:val="000000" w:themeColor="text1"/>
          <w:sz w:val="32"/>
          <w:szCs w:val="32"/>
        </w:rPr>
      </w:pPr>
    </w:p>
    <w:p w:rsidR="00382F1D" w:rsidRPr="003C5F5A" w:rsidRDefault="006947A9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cs="TH Sarabun New"/>
          <w:color w:val="000000" w:themeColor="text1"/>
          <w:sz w:val="32"/>
          <w:szCs w:val="32"/>
          <w:cs/>
        </w:rPr>
        <w:t>5. ขั้นตอน</w:t>
      </w:r>
      <w:r w:rsidR="00382F1D" w:rsidRPr="003C5F5A">
        <w:rPr>
          <w:rFonts w:cs="TH Sarabun New"/>
          <w:color w:val="000000" w:themeColor="text1"/>
          <w:sz w:val="32"/>
          <w:szCs w:val="32"/>
          <w:cs/>
        </w:rPr>
        <w:t>การประเมินชี้บ่งอันตรายและประเมินความเสี่ยงของ</w:t>
      </w:r>
      <w:r w:rsidR="00382F1D"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สภาพแวดล้อมโดยรวมของสถานที่ทำงาน</w:t>
      </w:r>
      <w:r w:rsidR="00762F12" w:rsidRPr="003C5F5A">
        <w:rPr>
          <w:rFonts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62F12" w:rsidRPr="003C5F5A">
        <w:rPr>
          <w:rFonts w:cs="TH Sarabun New"/>
          <w:color w:val="000000" w:themeColor="text1"/>
          <w:sz w:val="32"/>
          <w:szCs w:val="32"/>
          <w:cs/>
        </w:rPr>
        <w:t xml:space="preserve">(หน้า </w:t>
      </w:r>
      <w:r w:rsidR="00762F12" w:rsidRPr="003C5F5A">
        <w:rPr>
          <w:rFonts w:cs="TH Sarabun New" w:hint="cs"/>
          <w:color w:val="000000" w:themeColor="text1"/>
          <w:sz w:val="32"/>
          <w:szCs w:val="32"/>
          <w:cs/>
        </w:rPr>
        <w:t>11</w:t>
      </w:r>
      <w:r w:rsidR="00762F12" w:rsidRPr="003C5F5A">
        <w:rPr>
          <w:rFonts w:cs="TH Sarabun New"/>
          <w:color w:val="000000" w:themeColor="text1"/>
          <w:sz w:val="32"/>
          <w:szCs w:val="32"/>
          <w:cs/>
        </w:rPr>
        <w:t>)</w:t>
      </w:r>
    </w:p>
    <w:p w:rsidR="006947A9" w:rsidRPr="003C5F5A" w:rsidRDefault="006947A9" w:rsidP="006947A9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เหมาะสม  </w:t>
      </w:r>
    </w:p>
    <w:p w:rsidR="006947A9" w:rsidRPr="003C5F5A" w:rsidRDefault="006947A9" w:rsidP="006947A9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  ดังนี้ </w:t>
      </w:r>
    </w:p>
    <w:p w:rsidR="00762F12" w:rsidRPr="003C5F5A" w:rsidRDefault="00762F12" w:rsidP="00762F12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มีตัวอย่างเพิ่มเติม เกี่ยวกับ....................................................................................................</w:t>
      </w:r>
    </w:p>
    <w:p w:rsidR="00762F12" w:rsidRPr="003C5F5A" w:rsidRDefault="00762F12" w:rsidP="00762F12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62F12" w:rsidRPr="003C5F5A" w:rsidRDefault="00762F12" w:rsidP="00762F12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เพิ่มคำอธิบายเกี่ยวกับ............................................................................................................</w:t>
      </w:r>
    </w:p>
    <w:p w:rsidR="00762F12" w:rsidRPr="003C5F5A" w:rsidRDefault="00762F12" w:rsidP="00762F12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62F12" w:rsidRPr="003C5F5A" w:rsidRDefault="00762F12" w:rsidP="00762F12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........................................................................................................................................</w:t>
      </w:r>
    </w:p>
    <w:p w:rsidR="00762F12" w:rsidRPr="003C5F5A" w:rsidRDefault="00762F12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762F12" w:rsidRPr="003C5F5A" w:rsidRDefault="00762F12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6947A9" w:rsidRPr="003C5F5A" w:rsidRDefault="006947A9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6. </w:t>
      </w:r>
      <w:r w:rsidR="000F49E5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ท่านคิดว่า</w:t>
      </w:r>
      <w:r w:rsidRPr="003C5F5A">
        <w:rPr>
          <w:rFonts w:cs="TH Sarabun New"/>
          <w:color w:val="000000" w:themeColor="text1"/>
          <w:sz w:val="32"/>
          <w:szCs w:val="32"/>
          <w:cs/>
        </w:rPr>
        <w:t>เกณฑ์</w:t>
      </w:r>
      <w:r w:rsidR="000F49E5" w:rsidRPr="003C5F5A">
        <w:rPr>
          <w:rFonts w:cs="TH Sarabun New"/>
          <w:color w:val="000000" w:themeColor="text1"/>
          <w:sz w:val="32"/>
          <w:szCs w:val="32"/>
          <w:cs/>
        </w:rPr>
        <w:t>ระดับ</w:t>
      </w:r>
      <w:r w:rsidRPr="003C5F5A">
        <w:rPr>
          <w:rFonts w:cs="TH Sarabun New"/>
          <w:color w:val="000000" w:themeColor="text1"/>
          <w:sz w:val="32"/>
          <w:szCs w:val="32"/>
          <w:cs/>
        </w:rPr>
        <w:t>โอกาสการเกิดอันตราย สำหรับการประเมินความเสี่ยงของ</w:t>
      </w:r>
      <w:r w:rsidRPr="003C5F5A">
        <w:rPr>
          <w:rFonts w:cs="TH Sarabun New"/>
          <w:b/>
          <w:bCs/>
          <w:color w:val="000000" w:themeColor="text1"/>
          <w:sz w:val="32"/>
          <w:szCs w:val="32"/>
          <w:cs/>
        </w:rPr>
        <w:t>สภาพแวดล้อมโดยรวมของสถานที่ทำงาน</w:t>
      </w:r>
      <w:r w:rsidR="007C3916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ใดเหมาะสม</w:t>
      </w:r>
    </w:p>
    <w:p w:rsidR="00762F12" w:rsidRPr="00A374D1" w:rsidRDefault="00762F12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A374D1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A374D1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Pr="00A374D1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>แบบที่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3C5F5A" w:rsidRPr="00A374D1" w:rsidTr="008822FD">
        <w:tc>
          <w:tcPr>
            <w:tcW w:w="1555" w:type="dxa"/>
          </w:tcPr>
          <w:p w:rsidR="00762F12" w:rsidRPr="00A374D1" w:rsidRDefault="00762F12" w:rsidP="00762F12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ระดับโอกาส</w:t>
            </w:r>
            <w:r w:rsidR="00A374D1">
              <w:rPr>
                <w:rFonts w:cs="TH Sarabun New" w:hint="cs"/>
                <w:b/>
                <w:bCs/>
                <w:color w:val="000000" w:themeColor="text1"/>
                <w:sz w:val="28"/>
                <w:cs/>
              </w:rPr>
              <w:t>เกิด</w:t>
            </w:r>
          </w:p>
        </w:tc>
        <w:tc>
          <w:tcPr>
            <w:tcW w:w="2835" w:type="dxa"/>
          </w:tcPr>
          <w:p w:rsidR="00762F12" w:rsidRPr="00A374D1" w:rsidRDefault="00762F12" w:rsidP="00762F12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คำอธิบาย</w:t>
            </w:r>
          </w:p>
        </w:tc>
      </w:tr>
      <w:tr w:rsidR="003C5F5A" w:rsidRPr="00A374D1" w:rsidTr="008822FD">
        <w:tc>
          <w:tcPr>
            <w:tcW w:w="1555" w:type="dxa"/>
          </w:tcPr>
          <w:p w:rsidR="00762F12" w:rsidRPr="00A374D1" w:rsidRDefault="00762F12" w:rsidP="003C5F5A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2835" w:type="dxa"/>
          </w:tcPr>
          <w:p w:rsidR="00762F12" w:rsidRPr="00A374D1" w:rsidRDefault="00762F12" w:rsidP="00762F12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1 เดือนต่อครั้งหรือมากกว่า</w:t>
            </w:r>
          </w:p>
        </w:tc>
      </w:tr>
      <w:tr w:rsidR="003C5F5A" w:rsidRPr="00A374D1" w:rsidTr="008822FD">
        <w:tc>
          <w:tcPr>
            <w:tcW w:w="1555" w:type="dxa"/>
          </w:tcPr>
          <w:p w:rsidR="00762F12" w:rsidRPr="00A374D1" w:rsidRDefault="00762F12" w:rsidP="003C5F5A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ปานกลาง</w:t>
            </w:r>
          </w:p>
        </w:tc>
        <w:tc>
          <w:tcPr>
            <w:tcW w:w="2835" w:type="dxa"/>
          </w:tcPr>
          <w:p w:rsidR="00762F12" w:rsidRPr="00A374D1" w:rsidRDefault="00762F12" w:rsidP="00762F12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1-6 เดือนแต่ไม่เกิน 5 ครั้ง</w:t>
            </w:r>
          </w:p>
        </w:tc>
      </w:tr>
      <w:tr w:rsidR="003C5F5A" w:rsidRPr="00A374D1" w:rsidTr="008822FD">
        <w:trPr>
          <w:trHeight w:val="47"/>
        </w:trPr>
        <w:tc>
          <w:tcPr>
            <w:tcW w:w="1555" w:type="dxa"/>
          </w:tcPr>
          <w:p w:rsidR="00762F12" w:rsidRPr="00A374D1" w:rsidRDefault="00762F12" w:rsidP="003C5F5A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  <w:cs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2835" w:type="dxa"/>
          </w:tcPr>
          <w:p w:rsidR="00762F12" w:rsidRPr="00A374D1" w:rsidRDefault="00762F12" w:rsidP="00762F12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1-3 ปีต่อครั้ง</w:t>
            </w:r>
          </w:p>
        </w:tc>
      </w:tr>
    </w:tbl>
    <w:p w:rsidR="00762F12" w:rsidRPr="00A374D1" w:rsidRDefault="00762F12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762F12" w:rsidRPr="00A374D1" w:rsidRDefault="00762F12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A374D1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A374D1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Pr="00A374D1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>แบบที่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260"/>
        <w:gridCol w:w="1843"/>
      </w:tblGrid>
      <w:tr w:rsidR="003C5F5A" w:rsidRPr="00A374D1" w:rsidTr="008822FD">
        <w:tc>
          <w:tcPr>
            <w:tcW w:w="1555" w:type="dxa"/>
          </w:tcPr>
          <w:p w:rsidR="008822FD" w:rsidRPr="00A374D1" w:rsidRDefault="008822FD" w:rsidP="002643D6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ระดับโอกาสเกิด</w:t>
            </w:r>
          </w:p>
        </w:tc>
        <w:tc>
          <w:tcPr>
            <w:tcW w:w="1984" w:type="dxa"/>
          </w:tcPr>
          <w:p w:rsidR="008822FD" w:rsidRPr="00A374D1" w:rsidRDefault="008822FD" w:rsidP="002643D6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เชิงปริมาณ</w:t>
            </w:r>
          </w:p>
        </w:tc>
        <w:tc>
          <w:tcPr>
            <w:tcW w:w="5103" w:type="dxa"/>
            <w:gridSpan w:val="2"/>
          </w:tcPr>
          <w:p w:rsidR="008822FD" w:rsidRPr="00A374D1" w:rsidRDefault="008822FD" w:rsidP="008822FD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เชิงคุณภาพ</w:t>
            </w:r>
          </w:p>
        </w:tc>
      </w:tr>
      <w:tr w:rsidR="003C5F5A" w:rsidRPr="00A374D1" w:rsidTr="008822FD">
        <w:tc>
          <w:tcPr>
            <w:tcW w:w="1555" w:type="dxa"/>
          </w:tcPr>
          <w:p w:rsidR="008822FD" w:rsidRPr="00A374D1" w:rsidRDefault="008822FD" w:rsidP="003C5F5A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984" w:type="dxa"/>
          </w:tcPr>
          <w:p w:rsidR="008822FD" w:rsidRPr="00A374D1" w:rsidRDefault="008822FD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มากกว่า 1 ครั้งต่อปี</w:t>
            </w:r>
          </w:p>
        </w:tc>
        <w:tc>
          <w:tcPr>
            <w:tcW w:w="3260" w:type="dxa"/>
          </w:tcPr>
          <w:p w:rsidR="008822FD" w:rsidRPr="00A374D1" w:rsidRDefault="008822FD" w:rsidP="008822FD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มีโอกาสในการเกิดค่อนข้างสูง หรือ บ่อยๆ</w:t>
            </w:r>
          </w:p>
        </w:tc>
        <w:tc>
          <w:tcPr>
            <w:tcW w:w="1843" w:type="dxa"/>
          </w:tcPr>
          <w:p w:rsidR="008822FD" w:rsidRPr="00A374D1" w:rsidRDefault="008822FD" w:rsidP="008822FD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มากกว่า 80%</w:t>
            </w:r>
          </w:p>
        </w:tc>
      </w:tr>
      <w:tr w:rsidR="003C5F5A" w:rsidRPr="00A374D1" w:rsidTr="008822FD">
        <w:tc>
          <w:tcPr>
            <w:tcW w:w="1555" w:type="dxa"/>
          </w:tcPr>
          <w:p w:rsidR="008822FD" w:rsidRPr="00A374D1" w:rsidRDefault="008822FD" w:rsidP="003C5F5A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ปานกลาง</w:t>
            </w:r>
          </w:p>
        </w:tc>
        <w:tc>
          <w:tcPr>
            <w:tcW w:w="1984" w:type="dxa"/>
          </w:tcPr>
          <w:p w:rsidR="008822FD" w:rsidRPr="00A374D1" w:rsidRDefault="008822FD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1 ครั้งต่อปี</w:t>
            </w:r>
          </w:p>
        </w:tc>
        <w:tc>
          <w:tcPr>
            <w:tcW w:w="3260" w:type="dxa"/>
          </w:tcPr>
          <w:p w:rsidR="008822FD" w:rsidRPr="00A374D1" w:rsidRDefault="008822FD" w:rsidP="008822FD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มีโอกาสเกิดเป็นบ้าง เป็นบางครั้ง</w:t>
            </w:r>
          </w:p>
        </w:tc>
        <w:tc>
          <w:tcPr>
            <w:tcW w:w="1843" w:type="dxa"/>
          </w:tcPr>
          <w:p w:rsidR="008822FD" w:rsidRPr="00A374D1" w:rsidRDefault="008822FD" w:rsidP="008822FD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</w:rPr>
              <w:t xml:space="preserve">50 </w:t>
            </w:r>
            <w:r w:rsidRPr="00A374D1">
              <w:rPr>
                <w:rFonts w:cs="TH Sarabun New"/>
                <w:color w:val="000000" w:themeColor="text1"/>
                <w:sz w:val="28"/>
                <w:cs/>
              </w:rPr>
              <w:t xml:space="preserve">- </w:t>
            </w:r>
            <w:r w:rsidRPr="00A374D1">
              <w:rPr>
                <w:rFonts w:cs="TH Sarabun New"/>
                <w:color w:val="000000" w:themeColor="text1"/>
                <w:sz w:val="28"/>
              </w:rPr>
              <w:t>80</w:t>
            </w:r>
            <w:r w:rsidRPr="00A374D1">
              <w:rPr>
                <w:rFonts w:cs="TH Sarabun New"/>
                <w:color w:val="000000" w:themeColor="text1"/>
                <w:sz w:val="28"/>
                <w:cs/>
              </w:rPr>
              <w:t>%</w:t>
            </w:r>
          </w:p>
        </w:tc>
      </w:tr>
      <w:tr w:rsidR="003C5F5A" w:rsidRPr="00A374D1" w:rsidTr="008822FD">
        <w:trPr>
          <w:trHeight w:val="47"/>
        </w:trPr>
        <w:tc>
          <w:tcPr>
            <w:tcW w:w="1555" w:type="dxa"/>
          </w:tcPr>
          <w:p w:rsidR="008822FD" w:rsidRPr="00A374D1" w:rsidRDefault="008822FD" w:rsidP="003C5F5A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  <w:cs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984" w:type="dxa"/>
          </w:tcPr>
          <w:p w:rsidR="008822FD" w:rsidRPr="00A374D1" w:rsidRDefault="008822FD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น้อยกว่า 1 ครั้งต่อปี</w:t>
            </w:r>
          </w:p>
        </w:tc>
        <w:tc>
          <w:tcPr>
            <w:tcW w:w="3260" w:type="dxa"/>
          </w:tcPr>
          <w:p w:rsidR="008822FD" w:rsidRPr="00A374D1" w:rsidRDefault="008822FD" w:rsidP="008822FD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อาจมีโอกาสเกิด แต่นานๆ ครั้ง</w:t>
            </w:r>
          </w:p>
        </w:tc>
        <w:tc>
          <w:tcPr>
            <w:tcW w:w="1843" w:type="dxa"/>
          </w:tcPr>
          <w:p w:rsidR="008822FD" w:rsidRPr="00A374D1" w:rsidRDefault="008822FD" w:rsidP="008822FD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น้อยกว่า 50%</w:t>
            </w:r>
          </w:p>
        </w:tc>
      </w:tr>
    </w:tbl>
    <w:p w:rsidR="00762F12" w:rsidRPr="00A374D1" w:rsidRDefault="00762F12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762F12" w:rsidRPr="00A374D1" w:rsidRDefault="00762F12" w:rsidP="00762F12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A374D1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A374D1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Pr="00A374D1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>แบบอื่นๆ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3260"/>
        <w:gridCol w:w="1843"/>
      </w:tblGrid>
      <w:tr w:rsidR="00A374D1" w:rsidRPr="00A374D1" w:rsidTr="002643D6">
        <w:tc>
          <w:tcPr>
            <w:tcW w:w="1555" w:type="dxa"/>
          </w:tcPr>
          <w:p w:rsidR="00A374D1" w:rsidRPr="00A374D1" w:rsidRDefault="00A374D1" w:rsidP="002643D6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ระดับโอกาสเกิด</w:t>
            </w:r>
          </w:p>
        </w:tc>
        <w:tc>
          <w:tcPr>
            <w:tcW w:w="1984" w:type="dxa"/>
          </w:tcPr>
          <w:p w:rsidR="00A374D1" w:rsidRPr="00A374D1" w:rsidRDefault="00A374D1" w:rsidP="002643D6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เชิงปริมาณ</w:t>
            </w:r>
          </w:p>
        </w:tc>
        <w:tc>
          <w:tcPr>
            <w:tcW w:w="5103" w:type="dxa"/>
            <w:gridSpan w:val="2"/>
          </w:tcPr>
          <w:p w:rsidR="00A374D1" w:rsidRPr="00A374D1" w:rsidRDefault="00A374D1" w:rsidP="002643D6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color w:val="000000" w:themeColor="text1"/>
                <w:sz w:val="28"/>
              </w:rPr>
            </w:pPr>
            <w:r w:rsidRPr="00A374D1">
              <w:rPr>
                <w:rFonts w:cs="TH Sarabun New"/>
                <w:b/>
                <w:bCs/>
                <w:color w:val="000000" w:themeColor="text1"/>
                <w:sz w:val="28"/>
                <w:cs/>
              </w:rPr>
              <w:t>เชิงคุณภาพ</w:t>
            </w:r>
          </w:p>
        </w:tc>
      </w:tr>
      <w:tr w:rsidR="00A374D1" w:rsidRPr="00A374D1" w:rsidTr="002643D6">
        <w:tc>
          <w:tcPr>
            <w:tcW w:w="1555" w:type="dxa"/>
          </w:tcPr>
          <w:p w:rsidR="00A374D1" w:rsidRPr="00A374D1" w:rsidRDefault="00A374D1" w:rsidP="002643D6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มาก</w:t>
            </w:r>
          </w:p>
        </w:tc>
        <w:tc>
          <w:tcPr>
            <w:tcW w:w="1984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  <w:tc>
          <w:tcPr>
            <w:tcW w:w="3260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</w:tr>
      <w:tr w:rsidR="00A374D1" w:rsidRPr="00A374D1" w:rsidTr="002643D6">
        <w:tc>
          <w:tcPr>
            <w:tcW w:w="1555" w:type="dxa"/>
          </w:tcPr>
          <w:p w:rsidR="00A374D1" w:rsidRPr="00A374D1" w:rsidRDefault="00A374D1" w:rsidP="002643D6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ปานกลาง</w:t>
            </w:r>
          </w:p>
        </w:tc>
        <w:tc>
          <w:tcPr>
            <w:tcW w:w="1984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  <w:tc>
          <w:tcPr>
            <w:tcW w:w="3260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</w:tr>
      <w:tr w:rsidR="00A374D1" w:rsidRPr="00A374D1" w:rsidTr="002643D6">
        <w:trPr>
          <w:trHeight w:val="47"/>
        </w:trPr>
        <w:tc>
          <w:tcPr>
            <w:tcW w:w="1555" w:type="dxa"/>
          </w:tcPr>
          <w:p w:rsidR="00A374D1" w:rsidRPr="00A374D1" w:rsidRDefault="00A374D1" w:rsidP="002643D6">
            <w:pPr>
              <w:pStyle w:val="ListParagraph"/>
              <w:ind w:left="0"/>
              <w:jc w:val="center"/>
              <w:rPr>
                <w:rFonts w:cs="TH Sarabun New"/>
                <w:color w:val="000000" w:themeColor="text1"/>
                <w:sz w:val="28"/>
                <w:cs/>
              </w:rPr>
            </w:pPr>
            <w:r w:rsidRPr="00A374D1">
              <w:rPr>
                <w:rFonts w:cs="TH Sarabun New"/>
                <w:color w:val="000000" w:themeColor="text1"/>
                <w:sz w:val="28"/>
                <w:cs/>
              </w:rPr>
              <w:t>น้อย</w:t>
            </w:r>
          </w:p>
        </w:tc>
        <w:tc>
          <w:tcPr>
            <w:tcW w:w="1984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  <w:tc>
          <w:tcPr>
            <w:tcW w:w="3260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374D1" w:rsidRPr="00A374D1" w:rsidRDefault="00A374D1" w:rsidP="002643D6">
            <w:pPr>
              <w:pStyle w:val="ListParagraph"/>
              <w:ind w:left="0"/>
              <w:rPr>
                <w:rFonts w:cs="TH Sarabun New"/>
                <w:color w:val="000000" w:themeColor="text1"/>
                <w:sz w:val="28"/>
              </w:rPr>
            </w:pPr>
          </w:p>
        </w:tc>
      </w:tr>
    </w:tbl>
    <w:p w:rsidR="000F49E5" w:rsidRDefault="000F49E5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2A11BA" w:rsidRDefault="002A11BA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2A11BA" w:rsidRDefault="002A11BA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2A11BA" w:rsidRDefault="002A11BA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2A11BA" w:rsidRDefault="002A11BA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2A11BA" w:rsidRPr="003C5F5A" w:rsidRDefault="002A11BA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B849F5" w:rsidRPr="003C5F5A" w:rsidRDefault="00B849F5" w:rsidP="00B849F5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cs="TH Sarabun New"/>
          <w:color w:val="000000" w:themeColor="text1"/>
          <w:sz w:val="32"/>
          <w:szCs w:val="32"/>
          <w:cs/>
        </w:rPr>
        <w:t>7. ขั้นตอน</w:t>
      </w:r>
      <w:r w:rsidR="00382F1D" w:rsidRPr="003C5F5A">
        <w:rPr>
          <w:rFonts w:cs="TH Sarabun New"/>
          <w:color w:val="000000" w:themeColor="text1"/>
          <w:sz w:val="32"/>
          <w:szCs w:val="32"/>
          <w:cs/>
        </w:rPr>
        <w:t xml:space="preserve">การจัดทำแผนควบคุมและ/หรือลดความเสี่ยง </w:t>
      </w:r>
    </w:p>
    <w:p w:rsidR="008822FD" w:rsidRPr="003C5F5A" w:rsidRDefault="008822FD" w:rsidP="008822FD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เหมาะสม  </w:t>
      </w:r>
    </w:p>
    <w:p w:rsidR="008822FD" w:rsidRPr="003C5F5A" w:rsidRDefault="008822FD" w:rsidP="008822FD">
      <w:pPr>
        <w:spacing w:after="0" w:line="240" w:lineRule="auto"/>
        <w:ind w:left="720" w:firstLine="720"/>
        <w:rPr>
          <w:rFonts w:eastAsia="Adobe Fangsong Std R" w:cs="TH Sarabun New"/>
          <w:color w:val="000000" w:themeColor="text1"/>
          <w:sz w:val="32"/>
          <w:szCs w:val="32"/>
          <w:cs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ควรปรับปรุงเพิ่มเติม  ดังนี้ </w:t>
      </w:r>
    </w:p>
    <w:p w:rsidR="008822FD" w:rsidRPr="003C5F5A" w:rsidRDefault="008822FD" w:rsidP="008822FD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มีตัวอย่างเพิ่มเติม เกี่ยวกับ....................................................................................................</w:t>
      </w:r>
    </w:p>
    <w:p w:rsidR="008822FD" w:rsidRPr="003C5F5A" w:rsidRDefault="008822FD" w:rsidP="008822FD">
      <w:pPr>
        <w:pStyle w:val="ListParagraph"/>
        <w:spacing w:after="0" w:line="240" w:lineRule="auto"/>
        <w:ind w:left="2127" w:firstLine="11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8822FD" w:rsidRPr="003C5F5A" w:rsidRDefault="008822FD" w:rsidP="008822FD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เพิ่มคำอธิบายเกี่ยวกับ............................................................................................................</w:t>
      </w:r>
    </w:p>
    <w:p w:rsidR="008822FD" w:rsidRPr="003C5F5A" w:rsidRDefault="008822FD" w:rsidP="008822FD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822FD" w:rsidRPr="003C5F5A" w:rsidRDefault="008822FD" w:rsidP="008822FD">
      <w:pPr>
        <w:pStyle w:val="ListParagraph"/>
        <w:spacing w:after="0" w:line="240" w:lineRule="auto"/>
        <w:ind w:left="1440" w:firstLine="687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........................................................................................................................................</w:t>
      </w:r>
    </w:p>
    <w:p w:rsidR="00B849F5" w:rsidRPr="003C5F5A" w:rsidRDefault="008822FD" w:rsidP="008822FD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B849F5" w:rsidRPr="003C5F5A" w:rsidRDefault="00B849F5" w:rsidP="00B849F5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0F6487" w:rsidRPr="003C5F5A" w:rsidRDefault="00B849F5" w:rsidP="00B849F5">
      <w:pPr>
        <w:spacing w:after="0" w:line="240" w:lineRule="auto"/>
        <w:rPr>
          <w:rFonts w:cs="TH Sarabun New"/>
          <w:color w:val="000000" w:themeColor="text1"/>
          <w:sz w:val="32"/>
          <w:szCs w:val="32"/>
          <w:cs/>
        </w:rPr>
      </w:pPr>
      <w:r w:rsidRPr="003C5F5A">
        <w:rPr>
          <w:rFonts w:cs="TH Sarabun New"/>
          <w:color w:val="000000" w:themeColor="text1"/>
          <w:sz w:val="32"/>
          <w:szCs w:val="32"/>
          <w:cs/>
        </w:rPr>
        <w:t xml:space="preserve">8. </w:t>
      </w:r>
      <w:r w:rsidR="00D32E7B" w:rsidRPr="003C5F5A">
        <w:rPr>
          <w:rFonts w:cs="TH Sarabun New"/>
          <w:color w:val="000000" w:themeColor="text1"/>
          <w:sz w:val="32"/>
          <w:szCs w:val="32"/>
          <w:cs/>
        </w:rPr>
        <w:t>แบ</w:t>
      </w:r>
      <w:r w:rsidR="00951290" w:rsidRPr="003C5F5A">
        <w:rPr>
          <w:rFonts w:cs="TH Sarabun New"/>
          <w:color w:val="000000" w:themeColor="text1"/>
          <w:sz w:val="32"/>
          <w:szCs w:val="32"/>
          <w:cs/>
        </w:rPr>
        <w:t>บฟอร์มที่ท่านเห็นว่าควรปรับปรุง/</w:t>
      </w:r>
      <w:r w:rsidR="00D32E7B" w:rsidRPr="003C5F5A">
        <w:rPr>
          <w:rFonts w:cs="TH Sarabun New"/>
          <w:color w:val="000000" w:themeColor="text1"/>
          <w:sz w:val="32"/>
          <w:szCs w:val="32"/>
          <w:cs/>
        </w:rPr>
        <w:t>เพิ่มเติม</w:t>
      </w:r>
      <w:r w:rsidRPr="003C5F5A">
        <w:rPr>
          <w:rFonts w:cs="TH Sarabun New"/>
          <w:color w:val="000000" w:themeColor="text1"/>
          <w:sz w:val="32"/>
          <w:szCs w:val="32"/>
          <w:cs/>
        </w:rPr>
        <w:t xml:space="preserve"> ดังนี้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บัญชีงาน</w:t>
      </w:r>
      <w:r w:rsidRPr="003C5F5A">
        <w:rPr>
          <w:rFonts w:eastAsia="Adobe Fangsong Std R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ควรปรับปรุง/เพิ่มเติม .................................................................................................................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แบบการชี้บ่งอันตราย ควรปรับปรุง/เพิ่มเติม 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แบบการชี้บ่งอันตรายและประเมินความเสี่ยง ควรปรับปรุง/เพิ่มเติม 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ทะเบียนความเสี่ยง ควรปรับปรุง/เพิ่มเติม 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แผนควบคุมความเสี่ยง ควรปรับปรุง/เพิ่มเติม..................................................................................................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ควรเพิ่มเติม</w:t>
      </w:r>
      <w:r w:rsidR="00951290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แบบฟอร์ม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5D69B9" w:rsidRPr="003C5F5A" w:rsidRDefault="005D69B9" w:rsidP="005D69B9">
      <w:pPr>
        <w:spacing w:after="0" w:line="240" w:lineRule="auto"/>
        <w:ind w:left="709"/>
        <w:rPr>
          <w:rFonts w:eastAsia="Adobe Fangsong Std R" w:cs="TH Sarabun New"/>
          <w:b/>
          <w:bCs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947A9" w:rsidRPr="003C5F5A" w:rsidRDefault="006947A9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</w:p>
    <w:p w:rsidR="006947A9" w:rsidRPr="003C5F5A" w:rsidRDefault="00951290" w:rsidP="006947A9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9.</w:t>
      </w:r>
      <w:r w:rsidR="006947A9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="006E79CC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สิ่งที่ท่านคิดว่า</w:t>
      </w:r>
      <w:r w:rsidR="006947A9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ควรปรับปรุง/เพิ่มเติม</w:t>
      </w:r>
      <w:r w:rsidR="006E79CC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อื่นๆ </w:t>
      </w:r>
      <w:r w:rsidR="006947A9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822FD"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....................</w:t>
      </w:r>
    </w:p>
    <w:p w:rsidR="006947A9" w:rsidRPr="003C5F5A" w:rsidRDefault="006947A9" w:rsidP="008822FD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822FD"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....................</w:t>
      </w:r>
    </w:p>
    <w:p w:rsidR="006947A9" w:rsidRPr="003C5F5A" w:rsidRDefault="006947A9" w:rsidP="006947A9">
      <w:pPr>
        <w:spacing w:after="0" w:line="240" w:lineRule="auto"/>
        <w:rPr>
          <w:rFonts w:cs="TH Sarabun New"/>
          <w:color w:val="000000" w:themeColor="text1"/>
          <w:sz w:val="32"/>
          <w:szCs w:val="32"/>
        </w:rPr>
      </w:pPr>
    </w:p>
    <w:p w:rsidR="00EA2FF9" w:rsidRPr="003C5F5A" w:rsidRDefault="006E79CC" w:rsidP="00B849F5">
      <w:pPr>
        <w:spacing w:after="0" w:line="240" w:lineRule="auto"/>
        <w:rPr>
          <w:rFonts w:cs="TH Sarabun New"/>
          <w:color w:val="000000" w:themeColor="text1"/>
          <w:sz w:val="32"/>
          <w:szCs w:val="32"/>
        </w:rPr>
      </w:pPr>
      <w:r w:rsidRPr="003C5F5A">
        <w:rPr>
          <w:rFonts w:cs="TH Sarabun New"/>
          <w:color w:val="000000" w:themeColor="text1"/>
          <w:sz w:val="32"/>
          <w:szCs w:val="32"/>
          <w:cs/>
        </w:rPr>
        <w:t xml:space="preserve">10. </w:t>
      </w:r>
      <w:r w:rsidR="00EA2FF9" w:rsidRPr="003C5F5A">
        <w:rPr>
          <w:rFonts w:cs="TH Sarabun New"/>
          <w:color w:val="000000" w:themeColor="text1"/>
          <w:sz w:val="32"/>
          <w:szCs w:val="32"/>
          <w:cs/>
        </w:rPr>
        <w:t xml:space="preserve">ท่านคิดว่า </w:t>
      </w:r>
      <w:r w:rsidR="00B849F5" w:rsidRPr="003C5F5A">
        <w:rPr>
          <w:rFonts w:cs="TH Sarabun New"/>
          <w:color w:val="000000" w:themeColor="text1"/>
          <w:sz w:val="32"/>
          <w:szCs w:val="32"/>
          <w:cs/>
        </w:rPr>
        <w:t>สามารถนำ</w:t>
      </w:r>
      <w:r w:rsidR="00EA2FF9" w:rsidRPr="003C5F5A">
        <w:rPr>
          <w:rFonts w:cs="TH Sarabun New"/>
          <w:color w:val="000000" w:themeColor="text1"/>
          <w:sz w:val="32"/>
          <w:szCs w:val="32"/>
          <w:cs/>
        </w:rPr>
        <w:t xml:space="preserve">คู่มือฯ </w:t>
      </w:r>
      <w:r w:rsidR="00B849F5" w:rsidRPr="003C5F5A">
        <w:rPr>
          <w:rFonts w:cs="TH Sarabun New"/>
          <w:color w:val="000000" w:themeColor="text1"/>
          <w:sz w:val="32"/>
          <w:szCs w:val="32"/>
          <w:cs/>
        </w:rPr>
        <w:t>ไปใช้ในการชี้บ่งอันตรายและประเมินความเสี่ยในการทำงานได้ครอบคลุมในทุก</w:t>
      </w:r>
      <w:r w:rsidR="00EA2FF9" w:rsidRPr="003C5F5A">
        <w:rPr>
          <w:rFonts w:cs="TH Sarabun New"/>
          <w:color w:val="000000" w:themeColor="text1"/>
          <w:sz w:val="32"/>
          <w:szCs w:val="32"/>
          <w:cs/>
        </w:rPr>
        <w:t>กิจกรรม</w:t>
      </w:r>
      <w:r w:rsidR="00B849F5" w:rsidRPr="003C5F5A">
        <w:rPr>
          <w:rFonts w:cs="TH Sarabun New"/>
          <w:color w:val="000000" w:themeColor="text1"/>
          <w:sz w:val="32"/>
          <w:szCs w:val="32"/>
          <w:cs/>
        </w:rPr>
        <w:t xml:space="preserve"> และ</w:t>
      </w:r>
      <w:r w:rsidR="00EA2FF9" w:rsidRPr="003C5F5A">
        <w:rPr>
          <w:rFonts w:cs="TH Sarabun New"/>
          <w:color w:val="000000" w:themeColor="text1"/>
          <w:sz w:val="32"/>
          <w:szCs w:val="32"/>
          <w:cs/>
        </w:rPr>
        <w:t>สภาพ</w:t>
      </w:r>
      <w:r w:rsidR="00B849F5" w:rsidRPr="003C5F5A">
        <w:rPr>
          <w:rFonts w:cs="TH Sarabun New"/>
          <w:color w:val="000000" w:themeColor="text1"/>
          <w:sz w:val="32"/>
          <w:szCs w:val="32"/>
          <w:cs/>
        </w:rPr>
        <w:t>แวดล้อมในการทำ</w:t>
      </w:r>
      <w:r w:rsidR="00EA2FF9" w:rsidRPr="003C5F5A">
        <w:rPr>
          <w:rFonts w:cs="TH Sarabun New"/>
          <w:color w:val="000000" w:themeColor="text1"/>
          <w:sz w:val="32"/>
          <w:szCs w:val="32"/>
          <w:cs/>
        </w:rPr>
        <w:t xml:space="preserve">งาน หรือไม่ </w:t>
      </w:r>
    </w:p>
    <w:p w:rsidR="002A11BA" w:rsidRPr="003C5F5A" w:rsidRDefault="00EA2FF9" w:rsidP="002A11BA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</w:t>
      </w:r>
      <w:r w:rsidR="00B849F5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ได้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         </w:t>
      </w:r>
      <w:r w:rsidRPr="003C5F5A">
        <w:rPr>
          <w:rFonts w:ascii="Arial" w:eastAsia="Adobe Fangsong Std R" w:hAnsi="Arial" w:cs="Angsana New" w:hint="cs"/>
          <w:color w:val="000000" w:themeColor="text1"/>
          <w:sz w:val="32"/>
          <w:szCs w:val="32"/>
          <w:cs/>
        </w:rPr>
        <w:t>□</w:t>
      </w: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 xml:space="preserve"> ไม่</w:t>
      </w:r>
      <w:r w:rsidR="00B849F5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ได้ ควร</w:t>
      </w:r>
      <w:r w:rsidR="006E79CC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ปรับปรุง/</w:t>
      </w:r>
      <w:r w:rsidR="00B849F5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เพิ่มเติม</w:t>
      </w:r>
      <w:r w:rsidR="002A11BA"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2A11BA"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....................</w:t>
      </w:r>
    </w:p>
    <w:p w:rsidR="00D32E7B" w:rsidRPr="002A11BA" w:rsidRDefault="002A11BA" w:rsidP="002A11BA">
      <w:pPr>
        <w:spacing w:after="0" w:line="240" w:lineRule="auto"/>
        <w:rPr>
          <w:rFonts w:eastAsia="Adobe Fangsong Std R" w:cs="TH Sarabun New"/>
          <w:color w:val="000000" w:themeColor="text1"/>
          <w:sz w:val="32"/>
          <w:szCs w:val="32"/>
        </w:rPr>
      </w:pPr>
      <w:r w:rsidRPr="003C5F5A">
        <w:rPr>
          <w:rFonts w:eastAsia="Adobe Fangsong Std R" w:cs="TH Sarabun New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</w:t>
      </w:r>
      <w:r w:rsidRPr="003C5F5A">
        <w:rPr>
          <w:rFonts w:eastAsia="Adobe Fangsong Std R" w:cs="TH Sarabun New" w:hint="cs"/>
          <w:color w:val="000000" w:themeColor="text1"/>
          <w:sz w:val="32"/>
          <w:szCs w:val="32"/>
          <w:cs/>
        </w:rPr>
        <w:t>....................</w:t>
      </w:r>
    </w:p>
    <w:sectPr w:rsidR="00D32E7B" w:rsidRPr="002A11BA" w:rsidSect="009571BF">
      <w:pgSz w:w="11906" w:h="16838" w:code="9"/>
      <w:pgMar w:top="851" w:right="991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9C6"/>
    <w:multiLevelType w:val="hybridMultilevel"/>
    <w:tmpl w:val="8832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CF3"/>
    <w:multiLevelType w:val="hybridMultilevel"/>
    <w:tmpl w:val="D0F2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317"/>
    <w:multiLevelType w:val="hybridMultilevel"/>
    <w:tmpl w:val="0EA639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2199A"/>
    <w:multiLevelType w:val="hybridMultilevel"/>
    <w:tmpl w:val="9B0A7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60A84"/>
    <w:multiLevelType w:val="hybridMultilevel"/>
    <w:tmpl w:val="591E5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65"/>
    <w:rsid w:val="000F49E5"/>
    <w:rsid w:val="000F6487"/>
    <w:rsid w:val="00126E26"/>
    <w:rsid w:val="00170788"/>
    <w:rsid w:val="001A507E"/>
    <w:rsid w:val="001F083E"/>
    <w:rsid w:val="00213C5B"/>
    <w:rsid w:val="002A11BA"/>
    <w:rsid w:val="002B2FCB"/>
    <w:rsid w:val="002F5BC6"/>
    <w:rsid w:val="00374D2C"/>
    <w:rsid w:val="00382F1D"/>
    <w:rsid w:val="003C5F5A"/>
    <w:rsid w:val="003E3265"/>
    <w:rsid w:val="003E7449"/>
    <w:rsid w:val="0046096E"/>
    <w:rsid w:val="004F15B9"/>
    <w:rsid w:val="00516118"/>
    <w:rsid w:val="00524784"/>
    <w:rsid w:val="005265CF"/>
    <w:rsid w:val="005641CA"/>
    <w:rsid w:val="005D69B9"/>
    <w:rsid w:val="005F5A47"/>
    <w:rsid w:val="006947A9"/>
    <w:rsid w:val="006E79CC"/>
    <w:rsid w:val="00762F12"/>
    <w:rsid w:val="007C3916"/>
    <w:rsid w:val="00815F1D"/>
    <w:rsid w:val="00817E63"/>
    <w:rsid w:val="00836015"/>
    <w:rsid w:val="00866E52"/>
    <w:rsid w:val="008822FD"/>
    <w:rsid w:val="00951290"/>
    <w:rsid w:val="009571BF"/>
    <w:rsid w:val="009C276F"/>
    <w:rsid w:val="00A05EFB"/>
    <w:rsid w:val="00A374D1"/>
    <w:rsid w:val="00A47054"/>
    <w:rsid w:val="00A605CA"/>
    <w:rsid w:val="00AD63DE"/>
    <w:rsid w:val="00B849F5"/>
    <w:rsid w:val="00BC4FB5"/>
    <w:rsid w:val="00C04FEB"/>
    <w:rsid w:val="00D32E7B"/>
    <w:rsid w:val="00D67A51"/>
    <w:rsid w:val="00D96433"/>
    <w:rsid w:val="00DB2163"/>
    <w:rsid w:val="00DF486A"/>
    <w:rsid w:val="00E15A57"/>
    <w:rsid w:val="00EA2FF9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6A45-A00B-4124-B815-F2531673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CF"/>
    <w:rPr>
      <w:rFonts w:ascii="TH Sarabun New" w:hAnsi="TH Sarabun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163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76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</cp:revision>
  <dcterms:created xsi:type="dcterms:W3CDTF">2019-04-02T12:43:00Z</dcterms:created>
  <dcterms:modified xsi:type="dcterms:W3CDTF">2019-11-29T07:00:00Z</dcterms:modified>
</cp:coreProperties>
</file>